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20"/>
          <w:szCs w:val="20"/>
        </w:rPr>
      </w:pPr>
      <w:bookmarkStart w:colFirst="0" w:colLast="0" w:name="_yi23ybuksuo5" w:id="0"/>
      <w:bookmarkEnd w:id="0"/>
      <w:r w:rsidDel="00000000" w:rsidR="00000000" w:rsidRPr="00000000">
        <w:rPr>
          <w:rFonts w:ascii="Arial Unicode MS" w:cs="Arial Unicode MS" w:eastAsia="Arial Unicode MS" w:hAnsi="Arial Unicode MS"/>
          <w:b w:val="1"/>
          <w:sz w:val="28"/>
          <w:szCs w:val="28"/>
          <w:rtl w:val="0"/>
        </w:rPr>
        <w:t xml:space="preserve">品質証明書</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jc w:val="right"/>
        <w:rPr/>
      </w:pPr>
      <w:r w:rsidDel="00000000" w:rsidR="00000000" w:rsidRPr="00000000">
        <w:rPr>
          <w:rFonts w:ascii="MS Mincho" w:cs="MS Mincho" w:eastAsia="MS Mincho" w:hAnsi="MS Mincho"/>
          <w:sz w:val="21"/>
          <w:szCs w:val="21"/>
          <w:rtl w:val="0"/>
        </w:rPr>
        <w:t xml:space="preserve">　　　　年　　月　　日</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お買い上げいただいた商品につきまして、WEBサイトに記載の通り品質を確保していることを確認したので報告します。</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またの機会がございましたら、今回同様、Hamee株式会社が運営する「再生プラスチック取引所を通してお買い求め下さい。</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widowControl w:val="0"/>
        <w:spacing w:line="240"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0A">
      <w:pPr>
        <w:widowControl w:val="0"/>
        <w:spacing w:line="240"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0B">
      <w:pPr>
        <w:widowControl w:val="0"/>
        <w:spacing w:line="240" w:lineRule="auto"/>
        <w:ind w:left="1890" w:firstLine="270"/>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（住所）</w:t>
      </w:r>
    </w:p>
    <w:p w:rsidR="00000000" w:rsidDel="00000000" w:rsidP="00000000" w:rsidRDefault="00000000" w:rsidRPr="00000000" w14:paraId="0000000C">
      <w:pPr>
        <w:widowControl w:val="0"/>
        <w:spacing w:line="240" w:lineRule="auto"/>
        <w:ind w:left="1890" w:firstLine="270"/>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（会社名）</w:t>
      </w:r>
    </w:p>
    <w:p w:rsidR="00000000" w:rsidDel="00000000" w:rsidP="00000000" w:rsidRDefault="00000000" w:rsidRPr="00000000" w14:paraId="0000000D">
      <w:pPr>
        <w:widowControl w:val="0"/>
        <w:spacing w:line="240" w:lineRule="auto"/>
        <w:ind w:left="1890" w:firstLine="270"/>
        <w:jc w:val="both"/>
        <w:rPr/>
      </w:pPr>
      <w:r w:rsidDel="00000000" w:rsidR="00000000" w:rsidRPr="00000000">
        <w:rPr>
          <w:rFonts w:ascii="MS Mincho" w:cs="MS Mincho" w:eastAsia="MS Mincho" w:hAnsi="MS Mincho"/>
          <w:sz w:val="21"/>
          <w:szCs w:val="21"/>
          <w:rtl w:val="0"/>
        </w:rPr>
        <w:t xml:space="preserve">（品質証明員）　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